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书名：俄罗斯经济改革透视  从“休克疗法”到“国家发展战略”</w:t>
      </w:r>
    </w:p>
    <w:p>
      <w:r>
        <w:t>作者：娄芳著</w:t>
      </w:r>
    </w:p>
    <w:p>
      <w:r>
        <w:t>出版社：上海：上海财经大学出版社</w:t>
      </w:r>
    </w:p>
    <w:p>
      <w:r>
        <w:t>出版日期：2000.05</w:t>
      </w:r>
    </w:p>
    <w:p>
      <w:r>
        <w:t>总页数：253</w:t>
      </w:r>
    </w:p>
    <w:p>
      <w:r>
        <w:t>更多请访问教客网: www.jiaokey.com</w:t>
      </w:r>
    </w:p>
    <w:p>
      <w:r>
        <w:t>俄罗斯经济改革透视  从“休克疗法”到“国家发展战略” 评论地址：https://www.jiaokey.com/book/detail/10326746.html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