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书名：追根溯源  战后美国对华政策的缘起与发展  1945-1950</w:t>
      </w:r>
    </w:p>
    <w:p>
      <w:r>
        <w:t>作者：资中筠著</w:t>
      </w:r>
    </w:p>
    <w:p>
      <w:r>
        <w:t>出版社：上海：上海人民出版社</w:t>
      </w:r>
    </w:p>
    <w:p>
      <w:r>
        <w:t>出版日期：2000.10</w:t>
      </w:r>
    </w:p>
    <w:p>
      <w:r>
        <w:t>总页数：466</w:t>
      </w:r>
    </w:p>
    <w:p>
      <w:r>
        <w:t>更多请访问教客网: www.jiaokey.com</w:t>
      </w:r>
    </w:p>
    <w:p>
      <w:r>
        <w:t>追根溯源  战后美国对华政策的缘起与发展  1945-1950 评论地址：https://www.jiaokey.com/book/detail/10326731.html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