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当代中国人口发展与家庭户的变迁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当代中国人口发展与家庭户的变迁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本书出售、求购地址：https://www.jiaokey.com/book/detail/10326333.html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关键词搜索：https://www.jiaokey.com/tag/当代中国人口发展与家庭户的变迁.html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