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数学词典</w:t>
      </w:r>
    </w:p>
    <w:p>
      <w:r>
        <w:rPr>
          <w:rFonts w:ascii="宋体" w:hAnsi="宋体" w:eastAsia="宋体"/>
          <w:sz w:val="24"/>
        </w:rPr>
        <w:t>（法）尚巴达尔（Chambadal，L.）编；吴越恩，叶厚荣译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（法）尚巴达尔（Chambadal，L.）编；吴越恩，叶厚荣译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本书出售、求购地址：https://www.jiaokey.com/book/detail/10326177.html</w:t>
      </w:r>
    </w:p>
    <w:p>
      <w:r>
        <w:t>更多相关图书推荐：https://www.jiaokey.com</w:t>
      </w:r>
    </w:p>
    <w:p>
      <w:r>
        <w:t>（法）尚巴达尔（Chambadal，L.）编；吴越恩，叶厚荣译 其他作品：https://www.jiaokey.com/tag/（法）尚巴达尔（Chambadal，L.）编；吴越恩，叶厚荣译.html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