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书名：化学数据手册  国际单位制</w:t>
      </w:r>
    </w:p>
    <w:p>
      <w:r>
        <w:t>作者：（英）斯塔克（J.G. Stark），华莱士H.G. （Wallace）著；杨厚昌译</w:t>
      </w:r>
    </w:p>
    <w:p>
      <w:r>
        <w:t>出版社：北京：石油工业出版社</w:t>
      </w:r>
    </w:p>
    <w:p>
      <w:r>
        <w:t>出版日期：1980.09</w:t>
      </w:r>
    </w:p>
    <w:p>
      <w:r>
        <w:t>总页数：128</w:t>
      </w:r>
    </w:p>
    <w:p>
      <w:r>
        <w:t>更多请访问教客网: www.jiaokey.com</w:t>
      </w:r>
    </w:p>
    <w:p>
      <w:r>
        <w:t>化学数据手册  国际单位制 评论地址：https://www.jiaokey.com/book/detail/10326110.html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