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书名：日本文学史  现代卷</w:t>
      </w:r>
    </w:p>
    <w:p>
      <w:r>
        <w:t>作者：叶渭渠，唐月梅著</w:t>
      </w:r>
    </w:p>
    <w:p>
      <w:r>
        <w:t>出版社：北京：经济日报出版社</w:t>
      </w:r>
    </w:p>
    <w:p>
      <w:r>
        <w:t>出版日期：2000.01</w:t>
      </w:r>
    </w:p>
    <w:p>
      <w:r>
        <w:t>总页数：721</w:t>
      </w:r>
    </w:p>
    <w:p>
      <w:r>
        <w:t>更多请访问教客网: www.jiaokey.com</w:t>
      </w:r>
    </w:p>
    <w:p>
      <w:r>
        <w:t>日本文学史  现代卷 评论地址：https://www.jiaokey.com/book/detail/10322678.html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