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书名：笑迎挑战  社会主义市场经济条件下执政党建设</w:t>
      </w:r>
    </w:p>
    <w:p>
      <w:r>
        <w:t>作者：林炎志著</w:t>
      </w:r>
    </w:p>
    <w:p>
      <w:r>
        <w:t>出版社：郑州：河南人民出版社</w:t>
      </w:r>
    </w:p>
    <w:p>
      <w:r>
        <w:t>出版日期：2000.03</w:t>
      </w:r>
    </w:p>
    <w:p>
      <w:r>
        <w:t>总页数：220</w:t>
      </w:r>
    </w:p>
    <w:p>
      <w:r>
        <w:t>更多请访问教客网: www.jiaokey.com</w:t>
      </w:r>
    </w:p>
    <w:p>
      <w:r>
        <w:t>笑迎挑战  社会主义市场经济条件下执政党建设 评论地址：https://www.jiaokey.com/book/detail/10321846.html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