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石器时代考古</w:t>
      </w:r>
    </w:p>
    <w:p>
      <w:r>
        <w:rPr>
          <w:rFonts w:ascii="宋体" w:hAnsi="宋体" w:eastAsia="宋体"/>
          <w:sz w:val="24"/>
        </w:rPr>
        <w:t>北京大学历史系考古专业72级工农兵学员编；湖北省纪南城文物考古训练班编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石器时代考古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北京大学历史系考古专业72级工农兵学员编；湖北省纪南城文物考古训练班编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湖北省纪南城文物考古训练班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本书出售、求购地址：https://www.jiaokey.com/book/detail/10320570.html</w:t>
      </w:r>
    </w:p>
    <w:p>
      <w:r>
        <w:t>更多相关图书推荐：https://www.jiaokey.com</w:t>
      </w:r>
    </w:p>
    <w:p>
      <w:r>
        <w:t>北京大学历史系考古专业72级工农兵学员编；湖北省纪南城文物考古训练班编 其他作品：https://www.jiaokey.com/tag/北京大学历史系考古专业72级工农兵学员编；湖北省纪南城文物考古训练班编.html</w:t>
      </w:r>
    </w:p>
    <w:p>
      <w:r>
        <w:t>湖北省纪南城文物考古训练班 出版图书：https://www.jiaokey.com/tag/湖北省纪南城文物考古训练班.html</w:t>
      </w:r>
    </w:p>
    <w:p>
      <w:r>
        <w:t>关键词搜索：https://www.jiaokey.com/tag/石器时代考古.html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