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书名：宁夏古代文物</w:t>
      </w:r>
    </w:p>
    <w:p>
      <w:r>
        <w:t>作者：宁夏回族自治区文物管理委员会编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宁夏古代文物 评论地址：https://www.jiaokey.com/book/detail/10319975.html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