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书名：革命现代京剧主要唱段选集</w:t>
      </w:r>
    </w:p>
    <w:p>
      <w:r>
        <w:t>作者：国务院文化组文艺创作领导小组编辑</w:t>
      </w:r>
    </w:p>
    <w:p>
      <w:r>
        <w:t>出版社：北京：人民音乐出版社</w:t>
      </w:r>
    </w:p>
    <w:p>
      <w:r>
        <w:t>出版日期：1974.11</w:t>
      </w:r>
    </w:p>
    <w:p>
      <w:r>
        <w:t>总页数：461</w:t>
      </w:r>
    </w:p>
    <w:p>
      <w:r>
        <w:t>更多请访问教客网: www.jiaokey.com</w:t>
      </w:r>
    </w:p>
    <w:p>
      <w:r>
        <w:t>革命现代京剧主要唱段选集 评论地址：https://www.jiaokey.com/book/detail/10317103.html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