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书名：三十年代“文艺自由论辩”资料</w:t>
      </w:r>
    </w:p>
    <w:p>
      <w:r>
        <w:t>作者：吉明学，孙露茜编</w:t>
      </w:r>
    </w:p>
    <w:p>
      <w:r>
        <w:t>出版社：上海：上海文艺出版社</w:t>
      </w:r>
    </w:p>
    <w:p>
      <w:r>
        <w:t>出版日期：1990.03</w:t>
      </w:r>
    </w:p>
    <w:p>
      <w:r>
        <w:t>总页数：665</w:t>
      </w:r>
    </w:p>
    <w:p>
      <w:r>
        <w:t>更多请访问教客网: www.jiaokey.com</w:t>
      </w:r>
    </w:p>
    <w:p>
      <w:r>
        <w:t>三十年代“文艺自由论辩”资料 评论地址：https://www.jiaokey.com/book/detail/10316059.html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