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书名：鲁迅作品及其他</w:t>
      </w:r>
    </w:p>
    <w:p>
      <w:r>
        <w:t>作者：胡今虚著；尹庚主编</w:t>
      </w:r>
    </w:p>
    <w:p>
      <w:r>
        <w:t>出版社：泥土社</w:t>
      </w:r>
    </w:p>
    <w:p>
      <w:r>
        <w:t>出版日期：1950.05</w:t>
      </w:r>
    </w:p>
    <w:p>
      <w:r>
        <w:t>总页数：106</w:t>
      </w:r>
    </w:p>
    <w:p>
      <w:r>
        <w:t>更多请访问教客网: www.jiaokey.com</w:t>
      </w:r>
    </w:p>
    <w:p>
      <w:r>
        <w:t>鲁迅作品及其他 评论地址：https://www.jiaokey.com/book/detail/10315993.html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