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书名：学习鲁迅革命精神把反击右倾翻案风的斗争进行到底  鲁迅言论摘录</w:t>
      </w:r>
    </w:p>
    <w:p>
      <w:r>
        <w:t>作者：江苏师范学院中文系、政宣组选编</w:t>
      </w:r>
    </w:p>
    <w:p>
      <w:r>
        <w:t>出版社：江苏师范学院</w:t>
      </w:r>
    </w:p>
    <w:p>
      <w:r>
        <w:t>出版日期：1976.04</w:t>
      </w:r>
    </w:p>
    <w:p>
      <w:r>
        <w:t>总页数：56</w:t>
      </w:r>
    </w:p>
    <w:p>
      <w:r>
        <w:t>更多请访问教客网: www.jiaokey.com</w:t>
      </w:r>
    </w:p>
    <w:p>
      <w:r>
        <w:t>学习鲁迅革命精神把反击右倾翻案风的斗争进行到底  鲁迅言论摘录 评论地址：https://www.jiaokey.com/book/detail/10315920.html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