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书名：哲人的心灵对话  中外名人社交书信大全  上</w:t>
      </w:r>
    </w:p>
    <w:p>
      <w:r>
        <w:t>作者：杨泉福，蒋丰，吴恒霞等编著</w:t>
      </w:r>
    </w:p>
    <w:p>
      <w:r>
        <w:t>出版社：西安：陕西人民出版社</w:t>
      </w:r>
    </w:p>
    <w:p>
      <w:r>
        <w:t>出版日期：1989.09</w:t>
      </w:r>
    </w:p>
    <w:p>
      <w:r>
        <w:t>总页数：668</w:t>
      </w:r>
    </w:p>
    <w:p>
      <w:r>
        <w:t>更多请访问教客网: www.jiaokey.com</w:t>
      </w:r>
    </w:p>
    <w:p>
      <w:r>
        <w:t>哲人的心灵对话  中外名人社交书信大全  上 评论地址：https://www.jiaokey.com/book/detail/10315477.html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