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书名：马克思、恩格斯、列宁、斯大林文艺思想讲解</w:t>
      </w:r>
    </w:p>
    <w:p>
      <w:r>
        <w:t>作者：彭治平等著；牟玉青责任编辑</w:t>
      </w:r>
    </w:p>
    <w:p>
      <w:r>
        <w:t>出版社：长春：时代文艺出版社</w:t>
      </w:r>
    </w:p>
    <w:p>
      <w:r>
        <w:t>出版日期：1986.02</w:t>
      </w:r>
    </w:p>
    <w:p>
      <w:r>
        <w:t>总页数：547</w:t>
      </w:r>
    </w:p>
    <w:p>
      <w:r>
        <w:t>更多请访问教客网: www.jiaokey.com</w:t>
      </w:r>
    </w:p>
    <w:p>
      <w:r>
        <w:t>马克思、恩格斯、列宁、斯大林文艺思想讲解 评论地址：https://www.jiaokey.com/book/detail/10315370.html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