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书名：文学社会学引论</w:t>
      </w:r>
    </w:p>
    <w:p>
      <w:r>
        <w:t>作者：（德）西尔伯曼（Silbermann，A.）著；魏育青，于u3000汛译</w:t>
      </w:r>
    </w:p>
    <w:p>
      <w:r>
        <w:t>出版社：合肥：安徽文艺出版社</w:t>
      </w:r>
    </w:p>
    <w:p>
      <w:r>
        <w:t>出版日期：1988.01</w:t>
      </w:r>
    </w:p>
    <w:p>
      <w:r>
        <w:t>总页数：146</w:t>
      </w:r>
    </w:p>
    <w:p>
      <w:r>
        <w:t>更多请访问教客网: www.jiaokey.com</w:t>
      </w:r>
    </w:p>
    <w:p>
      <w:r>
        <w:t>文学社会学引论 评论地址：https://www.jiaokey.com/book/detail/10315357.html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