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内科病皮肤表现诊断彩色图谱 Skin singns in clinical medicien</w:t>
      </w:r>
    </w:p>
    <w:p>
      <w:r>
        <w:rPr>
          <w:rFonts w:ascii="宋体" w:hAnsi="宋体" w:eastAsia="宋体"/>
          <w:sz w:val="24"/>
        </w:rPr>
        <w:t>（英）塞文（J.A.Savin）等编著；车雅敏等翻译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内科病皮肤表现诊断彩色图谱 Skin singns in clinical medicien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（英）塞文（J.A.Savin）等编著；车雅敏等翻译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本书出售、求购地址：https://www.jiaokey.com/book/detail/10313415.html</w:t>
      </w:r>
    </w:p>
    <w:p>
      <w:r>
        <w:t>更多相关图书推荐：https://www.jiaokey.com</w:t>
      </w:r>
    </w:p>
    <w:p>
      <w:r>
        <w:t>（英）塞文（J.A.Savin）等编著；车雅敏等翻译 其他作品：https://www.jiaokey.com/tag/（英）塞文（J.A.Savin）等编著；车雅敏等翻译.html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关键词搜索：https://www.jiaokey.com/tag/内科病皮肤表现诊断彩色图谱 Skin singns in clinical medicien.html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