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书名：离子熔体化学</w:t>
      </w:r>
    </w:p>
    <w:p>
      <w:r>
        <w:t>作者：（苏）捷里马尔斯基（Делнмарский，Ю.К.）著；沈时英译</w:t>
      </w:r>
    </w:p>
    <w:p>
      <w:r>
        <w:t>出版社：北京：冶金工业出版社</w:t>
      </w:r>
    </w:p>
    <w:p>
      <w:r>
        <w:t>出版日期：1986.04</w:t>
      </w:r>
    </w:p>
    <w:p>
      <w:r>
        <w:t>总页数：336</w:t>
      </w:r>
    </w:p>
    <w:p>
      <w:r>
        <w:t>更多请访问教客网: www.jiaokey.com</w:t>
      </w:r>
    </w:p>
    <w:p>
      <w:r>
        <w:t>离子熔体化学 评论地址：https://www.jiaokey.com/book/detail/10311013.html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