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卷SI习题解答汇编</w:t>
      </w:r>
    </w:p>
    <w:p>
      <w:r>
        <w:rPr>
          <w:rFonts w:ascii="宋体" w:hAnsi="宋体" w:eastAsia="宋体"/>
          <w:sz w:val="24"/>
        </w:rPr>
        <w:t>（英）巴克霍斯特（Bsckhuwrst，J.R.），（英）哈克（Harker，J.）编；浙江大学化工系传递工程教研室译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卷SI习题解答汇编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（英）巴克霍斯特（Bsckhuwrst，J.R.），（英）哈克（Harker，J.）编；浙江大学化工系传递工程教研室译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本书出售、求购地址：https://www.jiaokey.com/book/detail/10310275.html</w:t>
      </w:r>
    </w:p>
    <w:p>
      <w:r>
        <w:t>更多相关图书推荐：https://www.jiaokey.com</w:t>
      </w:r>
    </w:p>
    <w:p>
      <w:r>
        <w:t>（英）巴克霍斯特（Bsckhuwrst，J.R.），（英）哈克（Harker，J.）编；浙江大学化工系传递工程教研室译 其他作品：https://www.jiaokey.com/tag/（英）巴克霍斯特（Bsckhuwrst，J.R.），（英）哈克（Harker，J.）编；浙江大学化工系传递工程教研室译.html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卷SI习题解答汇编.html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