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书名：合成树脂化学</w:t>
      </w:r>
    </w:p>
    <w:p>
      <w:r>
        <w:t>作者：（苏）洛谢夫（И.П.Лосев），（苏）彼得罗夫（Б.С.Петров）著；王葆仁等译</w:t>
      </w:r>
    </w:p>
    <w:p>
      <w:r>
        <w:t>出版社：北京：高等教育出版社</w:t>
      </w:r>
    </w:p>
    <w:p>
      <w:r>
        <w:t>出版日期：1957.02</w:t>
      </w:r>
    </w:p>
    <w:p>
      <w:r>
        <w:t>总页数：264</w:t>
      </w:r>
    </w:p>
    <w:p>
      <w:r>
        <w:t>更多请访问教客网: www.jiaokey.com</w:t>
      </w:r>
    </w:p>
    <w:p>
      <w:r>
        <w:t>合成树脂化学 评论地址：https://www.jiaokey.com/book/detail/10309881.html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