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化学反应器设计  第1卷</w:t>
      </w:r>
    </w:p>
    <w:p>
      <w:r>
        <w:rPr>
          <w:rFonts w:ascii="宋体" w:hAnsi="宋体" w:eastAsia="宋体"/>
          <w:sz w:val="24"/>
        </w:rPr>
        <w:t>（美）霍华德·F·拉塞（H.F. Rase）著；华东石油学院等译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化学反应器设计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（美）霍华德·F·拉塞（H.F. Rase）著；华东石油学院等译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本书出售、求购地址：https://www.jiaokey.com/book/detail/10309078.html</w:t>
      </w:r>
    </w:p>
    <w:p>
      <w:r>
        <w:t>更多相关图书推荐：https://www.jiaokey.com</w:t>
      </w:r>
    </w:p>
    <w:p>
      <w:r>
        <w:t>（美）霍华德·F·拉塞（H.F. Rase）著；华东石油学院等译 其他作品：https://www.jiaokey.com/tag/（美）霍华德·F·拉塞（H.F. Rase）著；华东石油学院等译.html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关键词搜索：https://www.jiaokey.com/tag/化学反应器设计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