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书名：化工及炼油生产中的自动调节</w:t>
      </w:r>
    </w:p>
    <w:p>
      <w:r>
        <w:t>作者：“化工及炼油生产中的自动调节”编写小组编写</w:t>
      </w:r>
    </w:p>
    <w:p>
      <w:r>
        <w:t>出版社：兰州化工第五设计院石油化工自控设计建设组</w:t>
      </w:r>
    </w:p>
    <w:p>
      <w:r>
        <w:t>出版日期：1972.10</w:t>
      </w:r>
    </w:p>
    <w:p>
      <w:r>
        <w:t>总页数：359</w:t>
      </w:r>
    </w:p>
    <w:p>
      <w:r>
        <w:t>更多请访问教客网: www.jiaokey.com</w:t>
      </w:r>
    </w:p>
    <w:p>
      <w:r>
        <w:t>化工及炼油生产中的自动调节 评论地址：https://www.jiaokey.com/book/detail/10308894.html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