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书名：美国谷化学会审批方法</w:t>
      </w:r>
    </w:p>
    <w:p>
      <w:r>
        <w:t>作者：粮食部谷物油脂化学研究所编译</w:t>
      </w:r>
    </w:p>
    <w:p>
      <w:r>
        <w:t>出版社：全国粮油贮藏科技情报中心站</w:t>
      </w:r>
    </w:p>
    <w:p>
      <w:r>
        <w:t>出版日期：1983.03</w:t>
      </w:r>
    </w:p>
    <w:p>
      <w:r>
        <w:t>总页数：632</w:t>
      </w:r>
    </w:p>
    <w:p>
      <w:r>
        <w:t>更多请访问教客网: www.jiaokey.com</w:t>
      </w:r>
    </w:p>
    <w:p>
      <w:r>
        <w:t>美国谷化学会审批方法 评论地址：https://www.jiaokey.com/book/detail/10308148.html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