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书名：食品分析的气相色谱法</w:t>
      </w:r>
    </w:p>
    <w:p>
      <w:r>
        <w:t>作者：（英）迪克斯（Dickes，G.J.），（英）尼柯拉斯（Nicholas，P.V.）著；无锡轻工业学院译</w:t>
      </w:r>
    </w:p>
    <w:p>
      <w:r>
        <w:t>出版社：轻工业出版社</w:t>
      </w:r>
    </w:p>
    <w:p>
      <w:r>
        <w:t>出版日期：1987.05</w:t>
      </w:r>
    </w:p>
    <w:p>
      <w:r>
        <w:t>总页数：553</w:t>
      </w:r>
    </w:p>
    <w:p>
      <w:r>
        <w:t>更多请访问教客网: www.jiaokey.com</w:t>
      </w:r>
    </w:p>
    <w:p>
      <w:r>
        <w:t>食品分析的气相色谱法 评论地址：https://www.jiaokey.com/book/detail/10307984.html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