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书名：点心制作技术</w:t>
      </w:r>
    </w:p>
    <w:p>
      <w:r>
        <w:t>作者：上海市黄浦区第二饮食公司编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总页数：167</w:t>
      </w:r>
    </w:p>
    <w:p>
      <w:r>
        <w:t>更多请访问教客网: www.jiaokey.com</w:t>
      </w:r>
    </w:p>
    <w:p>
      <w:r>
        <w:t>点心制作技术 评论地址：https://www.jiaokey.com/book/detail/10307717.html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