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书名：高温稀薄气体热化学非平衡流动的 DSMC 方法</w:t>
      </w:r>
    </w:p>
    <w:p>
      <w:r>
        <w:t>作者：吴其芬，陈伟芳著</w:t>
      </w:r>
    </w:p>
    <w:p>
      <w:r>
        <w:t>出版社：长沙：国防科技大学出版社</w:t>
      </w:r>
    </w:p>
    <w:p>
      <w:r>
        <w:t>出版日期：1999.06</w:t>
      </w:r>
    </w:p>
    <w:p>
      <w:r>
        <w:t>总页数：292</w:t>
      </w:r>
    </w:p>
    <w:p>
      <w:r>
        <w:t>更多请访问教客网: www.jiaokey.com</w:t>
      </w:r>
    </w:p>
    <w:p>
      <w:r>
        <w:t>高温稀薄气体热化学非平衡流动的 DSMC 方法 评论地址：https://www.jiaokey.com/book/detail/10307474.html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