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书名：情绪管理全书  下  身心改造计划</w:t>
      </w:r>
    </w:p>
    <w:p>
      <w:r>
        <w:t>作者：帕德丝x1d戈特利布x1d布瑞克林包黛莹x1d王惠琳</w:t>
      </w:r>
    </w:p>
    <w:p>
      <w:r>
        <w:t>出版社：北京：经济日报出版社</w:t>
      </w:r>
    </w:p>
    <w:p>
      <w:r>
        <w:t>出版日期：1997</w:t>
      </w:r>
    </w:p>
    <w:p>
      <w:r>
        <w:t>总页数：321</w:t>
      </w:r>
    </w:p>
    <w:p>
      <w:r>
        <w:t>更多请访问教客网: www.jiaokey.com</w:t>
      </w:r>
    </w:p>
    <w:p>
      <w:r>
        <w:t>情绪管理全书  下  身心改造计划 评论地址：https://www.jiaokey.com/book/detail/10307408.html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