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书名：乌海市农业区划</w:t>
      </w:r>
    </w:p>
    <w:p>
      <w:r>
        <w:t>作者：刘志文主编；乌海市农业区划编辑委员会编著</w:t>
      </w:r>
    </w:p>
    <w:p>
      <w:r>
        <w:t>出版社：呼和浩特：内蒙古人民出版社</w:t>
      </w:r>
    </w:p>
    <w:p>
      <w:r>
        <w:t>出版日期：1990.11</w:t>
      </w:r>
    </w:p>
    <w:p>
      <w:r>
        <w:t>总页数：283</w:t>
      </w:r>
    </w:p>
    <w:p>
      <w:r>
        <w:t>更多请访问教客网: www.jiaokey.com</w:t>
      </w:r>
    </w:p>
    <w:p>
      <w:r>
        <w:t>乌海市农业区划 评论地址：https://www.jiaokey.com/book/detail/10306062.html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