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内蒙古自治区艺术志  长编之一</w:t>
      </w:r>
    </w:p>
    <w:p>
      <w:r>
        <w:rPr>
          <w:rFonts w:ascii="宋体" w:hAnsi="宋体" w:eastAsia="宋体"/>
          <w:sz w:val="24"/>
        </w:rPr>
        <w:t>杜烦，乌日吉图主编；邢野编纂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内蒙古自治区艺术志  长编之一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杜烦，乌日吉图主编；邢野编纂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内蒙古地方志编篡委员会总编室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本书出售、求购地址：https://www.jiaokey.com/book/detail/10305649.html</w:t>
      </w:r>
    </w:p>
    <w:p>
      <w:r>
        <w:t>更多相关图书推荐：https://www.jiaokey.com</w:t>
      </w:r>
    </w:p>
    <w:p>
      <w:r>
        <w:t>杜烦，乌日吉图主编；邢野编纂 其他作品：https://www.jiaokey.com/tag/杜烦，乌日吉图主编；邢野编纂.html</w:t>
      </w:r>
    </w:p>
    <w:p>
      <w:r>
        <w:t>内蒙古地方志编篡委员会总编室 出版图书：https://www.jiaokey.com/tag/内蒙古地方志编篡委员会总编室.html</w:t>
      </w:r>
    </w:p>
    <w:p>
      <w:r>
        <w:t>关键词搜索：https://www.jiaokey.com/tag/内蒙古自治区艺术志  长编之一.html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