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血管外科手术图谱</w:t>
      </w:r>
    </w:p>
    <w:p>
      <w:r>
        <w:rPr>
          <w:rFonts w:ascii="宋体" w:hAnsi="宋体" w:eastAsia="宋体"/>
          <w:sz w:val="24"/>
        </w:rPr>
        <w:t>（美）（C.K.扎林斯）Christopher K. Zarins，（美）（B.L.格韦斯）Bruce L. Gewertz原著；（美）（K.希尔什）Kathy Hirsh绘；宁莫凡，王岭译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（美）（C.K.扎林斯）Christopher K. Zarins，（美）（B.L.格韦斯）Bruce L. Gewertz原著；（美）（K.希尔什）Kathy Hirsh绘；宁莫凡，王岭译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本书出售、求购地址：https://www.jiaokey.com/book/detail/10303928.html</w:t>
      </w:r>
    </w:p>
    <w:p>
      <w:r>
        <w:t>更多相关图书推荐：https://www.jiaokey.com</w:t>
      </w:r>
    </w:p>
    <w:p>
      <w:r>
        <w:t>（美）（C.K.扎林斯）Christopher K. Zarins，（美）（B.L.格韦斯）Bruce L. Gewertz原著；（美）（K.希尔什）Kathy Hirsh绘；宁莫凡，王岭译 其他作品：https://www.jiaokey.com/tag/（美）（C.K.扎林斯）Christopher K. Zarins，（美）（B.L.格韦斯）Bruce L. Gewertz原著；（美）（K.希尔什）Kathy Hirsh绘；宁莫凡，王岭译.html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关键词搜索：https://www.jiaokey.com/tag/血管外科手术图谱.html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