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书名：骨缺血与坏死</w:t>
      </w:r>
    </w:p>
    <w:p>
      <w:r>
        <w:t>作者：（法）菲卡特，（法）阿勒特著；苏国礼等译</w:t>
      </w:r>
    </w:p>
    <w:p>
      <w:r>
        <w:t>出版社：上海：上海翻译出版公司</w:t>
      </w:r>
    </w:p>
    <w:p>
      <w:r>
        <w:t>出版日期：1989.11</w:t>
      </w:r>
    </w:p>
    <w:p>
      <w:r>
        <w:t>总页数：188</w:t>
      </w:r>
    </w:p>
    <w:p>
      <w:r>
        <w:t>更多请访问教客网: www.jiaokey.com</w:t>
      </w:r>
    </w:p>
    <w:p>
      <w:r>
        <w:t>骨缺血与坏死 评论地址：https://www.jiaokey.com/book/detail/10303711.html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