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书名：现代中医儿科诊断治疗学</w:t>
      </w:r>
    </w:p>
    <w:p>
      <w:r>
        <w:t>作者：郁晓维，何文彬主编</w:t>
      </w:r>
    </w:p>
    <w:p>
      <w:r>
        <w:t>出版社：北京：人民卫生出版社</w:t>
      </w:r>
    </w:p>
    <w:p>
      <w:r>
        <w:t>出版日期：2001.03</w:t>
      </w:r>
    </w:p>
    <w:p>
      <w:r>
        <w:t>总页数：550</w:t>
      </w:r>
    </w:p>
    <w:p>
      <w:r>
        <w:t>更多请访问教客网: www.jiaokey.com</w:t>
      </w:r>
    </w:p>
    <w:p>
      <w:r>
        <w:t>现代中医儿科诊断治疗学 评论地址：https://www.jiaokey.com/book/detail/10303690.html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