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书名：钢板轧机合理孔型设计</w:t>
      </w:r>
    </w:p>
    <w:p>
      <w:r>
        <w:t>作者：（苏）恰古诺夫（В.А.Тягунов）著；王延溥，于世果译</w:t>
      </w:r>
    </w:p>
    <w:p>
      <w:r>
        <w:t>出版社：北京：冶金工业出版社</w:t>
      </w:r>
    </w:p>
    <w:p>
      <w:r>
        <w:t>出版日期：1957.04</w:t>
      </w:r>
    </w:p>
    <w:p>
      <w:r>
        <w:t>总页数：230</w:t>
      </w:r>
    </w:p>
    <w:p>
      <w:r>
        <w:t>更多请访问教客网: www.jiaokey.com</w:t>
      </w:r>
    </w:p>
    <w:p>
      <w:r>
        <w:t>钢板轧机合理孔型设计 评论地址：https://www.jiaokey.com/book/detail/10303465.html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