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书名：金属压力加工的物理化学理论基础</w:t>
      </w:r>
    </w:p>
    <w:p>
      <w:r>
        <w:t>作者：（苏）科尔涅耶夫，Н.И.，（苏）斯库加列夫，И.Г.著；钱友荣等译</w:t>
      </w:r>
    </w:p>
    <w:p>
      <w:r>
        <w:t>出版社：北京：国防工业出版社</w:t>
      </w:r>
    </w:p>
    <w:p>
      <w:r>
        <w:t>出版日期：1965.10</w:t>
      </w:r>
    </w:p>
    <w:p>
      <w:r>
        <w:t>总页数：303</w:t>
      </w:r>
    </w:p>
    <w:p>
      <w:r>
        <w:t>更多请访问教客网: www.jiaokey.com</w:t>
      </w:r>
    </w:p>
    <w:p>
      <w:r>
        <w:t>金属压力加工的物理化学理论基础 评论地址：https://www.jiaokey.com/book/detail/10303443.html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