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书名：低碳钢丝快速拉制</w:t>
      </w:r>
    </w:p>
    <w:p>
      <w:r>
        <w:t>作者：（苏）聂道维则依，И.Н.，（苏）塔尔纳夫斯基，А.Л.著；周良译</w:t>
      </w:r>
    </w:p>
    <w:p>
      <w:r>
        <w:t>出版社：北京：冶金工业出版社</w:t>
      </w:r>
    </w:p>
    <w:p>
      <w:r>
        <w:t>出版日期：1959.07</w:t>
      </w:r>
    </w:p>
    <w:p>
      <w:r>
        <w:t>总页数：183</w:t>
      </w:r>
    </w:p>
    <w:p>
      <w:r>
        <w:t>更多请访问教客网: www.jiaokey.com</w:t>
      </w:r>
    </w:p>
    <w:p>
      <w:r>
        <w:t>低碳钢丝快速拉制 评论地址：https://www.jiaokey.com/book/detail/10303376.html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