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书名：轧管机轧辊及工具设计</w:t>
      </w:r>
    </w:p>
    <w:p>
      <w:r>
        <w:t>作者:（苏）马特维耶夫（Я.М.Матвеев），（苏）瓦特金（Я.Л.Ваткин）著；李连诗等译</w:t>
      </w:r>
    </w:p>
    <w:p>
      <w:r>
        <w:t>出版社:北京：冶金工业出版社</w:t>
      </w:r>
    </w:p>
    <w:p>
      <w:r>
        <w:t>出版日期：1957.02</w:t>
      </w:r>
    </w:p>
    <w:p>
      <w:r>
        <w:t>总页数：412</w:t>
      </w:r>
    </w:p>
    <w:p>
      <w:r>
        <w:t>更多请访问教客网:www.jiaokey.com</w:t>
      </w:r>
    </w:p>
    <w:p>
      <w:r>
        <w:t>轧管机轧辊及工具设计评论地址：https://www.jiaokey.com/book/detail/10303354.html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