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书名：热轧钢板生产  下</w:t>
      </w:r>
    </w:p>
    <w:p>
      <w:r>
        <w:t>作者：（苏）别里斯基（Б.Э.Бельский）著；方一鹤等译</w:t>
      </w:r>
    </w:p>
    <w:p>
      <w:r>
        <w:t>出版社：重工业出版社</w:t>
      </w:r>
    </w:p>
    <w:p>
      <w:r>
        <w:t>出版日期：1956.02</w:t>
      </w:r>
    </w:p>
    <w:p>
      <w:r>
        <w:t>总页数：211</w:t>
      </w:r>
    </w:p>
    <w:p>
      <w:r>
        <w:t>更多请访问教客网: www.jiaokey.com</w:t>
      </w:r>
    </w:p>
    <w:p>
      <w:r>
        <w:t>热轧钢板生产  下 评论地址：https://www.jiaokey.com/book/detail/10303340.html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