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书名：现代金融风险  国际金融创新的趋利避害</w:t>
      </w:r>
    </w:p>
    <w:p>
      <w:r>
        <w:t>作者：曹永刚等编著</w:t>
      </w:r>
    </w:p>
    <w:p>
      <w:r>
        <w:t>出版社：北京：中国金融出版社</w:t>
      </w:r>
    </w:p>
    <w:p>
      <w:r>
        <w:t>出版日期：2000.06</w:t>
      </w:r>
    </w:p>
    <w:p>
      <w:r>
        <w:t>总页数：318</w:t>
      </w:r>
    </w:p>
    <w:p>
      <w:r>
        <w:t>更多请访问教客网: www.jiaokey.com</w:t>
      </w:r>
    </w:p>
    <w:p>
      <w:r>
        <w:t>现代金融风险  国际金融创新的趋利避害 评论地址：https://www.jiaokey.com/book/detail/10301856.html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