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书名：货币政策与经济增长  中国货币政策发展取向研究</w:t>
      </w:r>
    </w:p>
    <w:p>
      <w:r>
        <w:t>作者：武剑著</w:t>
      </w:r>
    </w:p>
    <w:p>
      <w:r>
        <w:t>出版社：上海：上海人民出版社；三联书店上海分店</w:t>
      </w:r>
    </w:p>
    <w:p>
      <w:r>
        <w:t>出版日期：2000.09</w:t>
      </w:r>
    </w:p>
    <w:p>
      <w:r>
        <w:t>总页数：389</w:t>
      </w:r>
    </w:p>
    <w:p>
      <w:r>
        <w:t>更多请访问教客网: www.jiaokey.com</w:t>
      </w:r>
    </w:p>
    <w:p>
      <w:r>
        <w:t>货币政策与经济增长  中国货币政策发展取向研究 评论地址：https://www.jiaokey.com/book/detail/10301680.html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