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书名：热拌沥青混凝土混合料设计方法</w:t>
      </w:r>
    </w:p>
    <w:p>
      <w:r>
        <w:t>作者：美国沥青协会编；陆筱丹译</w:t>
      </w:r>
    </w:p>
    <w:p>
      <w:r>
        <w:t>出版社：北京：中国建筑工业出版社</w:t>
      </w:r>
    </w:p>
    <w:p>
      <w:r>
        <w:t>出版日期：1981.04</w:t>
      </w:r>
    </w:p>
    <w:p>
      <w:r>
        <w:t>总页数：93</w:t>
      </w:r>
    </w:p>
    <w:p>
      <w:r>
        <w:t>更多请访问教客网: www.jiaokey.com</w:t>
      </w:r>
    </w:p>
    <w:p>
      <w:r>
        <w:t>热拌沥青混凝土混合料设计方法 评论地址：https://www.jiaokey.com/book/detail/10299778.html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