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书名：广东省东江流域资源、环境与经济发展</w:t>
      </w:r>
    </w:p>
    <w:p>
      <w:r>
        <w:t>作者：东江流域综合治理开发研究协作组主编</w:t>
      </w:r>
    </w:p>
    <w:p>
      <w:r>
        <w:t>出版社：北京：海洋出版社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广东省东江流域资源、环境与经济发展 评论地址：https://www.jiaokey.com/book/detail/10299673.html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