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书名：新时期高等学校学生思想政治工作</w:t>
      </w:r>
    </w:p>
    <w:p>
      <w:r>
        <w:t>作者：赵长河主编</w:t>
      </w:r>
    </w:p>
    <w:p>
      <w:r>
        <w:t>出版社：西安：陕西人民出版社</w:t>
      </w:r>
    </w:p>
    <w:p>
      <w:r>
        <w:t>出版日期：1990.02</w:t>
      </w:r>
    </w:p>
    <w:p>
      <w:r>
        <w:t>总页数：337</w:t>
      </w:r>
    </w:p>
    <w:p>
      <w:r>
        <w:t>更多请访问教客网: www.jiaokey.com</w:t>
      </w:r>
    </w:p>
    <w:p>
      <w:r>
        <w:t>新时期高等学校学生思想政治工作 评论地址：https://www.jiaokey.com/book/detail/10297173.html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