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书名：围棋的基本技术与运用</w:t>
      </w:r>
    </w:p>
    <w:p>
      <w:r>
        <w:t>作者：（日）大竹英雄著；李淑敏，杨真编译</w:t>
      </w:r>
    </w:p>
    <w:p>
      <w:r>
        <w:t>出版社：</w:t>
      </w:r>
    </w:p>
    <w:p>
      <w:r>
        <w:t>出版日期：1991.07</w:t>
      </w:r>
    </w:p>
    <w:p>
      <w:r>
        <w:t>总页数：182</w:t>
      </w:r>
    </w:p>
    <w:p>
      <w:r>
        <w:t>更多请访问教客网: www.jiaokey.com</w:t>
      </w:r>
    </w:p>
    <w:p>
      <w:r>
        <w:t>围棋的基本技术与运用 评论地址：https://www.jiaokey.com/book/detail/10297090.html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