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书名：北京图书馆西、俄文图书编目条例</w:t>
      </w:r>
    </w:p>
    <w:p>
      <w:r>
        <w:t>作者：北京图书馆编目部编</w:t>
      </w:r>
    </w:p>
    <w:p>
      <w:r>
        <w:t>出版社：北京：书目文献出版社</w:t>
      </w:r>
    </w:p>
    <w:p>
      <w:r>
        <w:t>出版日期：1984.03</w:t>
      </w:r>
    </w:p>
    <w:p>
      <w:r>
        <w:t>总页数：223</w:t>
      </w:r>
    </w:p>
    <w:p>
      <w:r>
        <w:t>更多请访问教客网: www.jiaokey.com</w:t>
      </w:r>
    </w:p>
    <w:p>
      <w:r>
        <w:t>北京图书馆西、俄文图书编目条例 评论地址：https://www.jiaokey.com/book/detail/10296914.html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