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匈牙利体育</w:t>
      </w:r>
    </w:p>
    <w:p>
      <w:r>
        <w:rPr>
          <w:rFonts w:ascii="宋体" w:hAnsi="宋体" w:eastAsia="宋体"/>
          <w:sz w:val="24"/>
        </w:rPr>
        <w:t>编译者曹锡珍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编译者曹锡珍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概况 地点: 匈牙利)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本书出售、求购地址：https://www.jiaokey.com/book/detail/10295946.html</w:t>
      </w:r>
    </w:p>
    <w:p>
      <w:r>
        <w:t>更多相关图书推荐：https://www.jiaokey.com</w:t>
      </w:r>
    </w:p>
    <w:p>
      <w:r>
        <w:t>编译者曹锡珍 其他作品：https://www.jiaokey.com/tag/编译者曹锡珍.html</w:t>
      </w:r>
    </w:p>
    <w:p>
      <w:r>
        <w:t>新鲁书店 出版图书：https://www.jiaokey.com/tag/新鲁书店.html</w:t>
      </w:r>
    </w:p>
    <w:p>
      <w:r>
        <w:t>关键词搜索：https://www.jiaokey.com/tag/体育(学科: 概况 地点: 匈牙利).html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