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书名：各项运动生理特点</w:t>
      </w:r>
    </w:p>
    <w:p>
      <w:r>
        <w:t>作者：（苏）克列斯托甫尼科夫（А.Н.Крестовников）著；凌治镛译；新体育社编辑</w:t>
      </w:r>
    </w:p>
    <w:p>
      <w:r>
        <w:t>出版社：北京：中国青年出版社</w:t>
      </w:r>
    </w:p>
    <w:p>
      <w:r>
        <w:t>出版日期：1953.12</w:t>
      </w:r>
    </w:p>
    <w:p>
      <w:r>
        <w:t>总页数：164</w:t>
      </w:r>
    </w:p>
    <w:p>
      <w:r>
        <w:t>更多请访问教客网: www.jiaokey.com</w:t>
      </w:r>
    </w:p>
    <w:p>
      <w:r>
        <w:t>各项运动生理特点 评论地址：https://www.jiaokey.com/book/detail/10295794.html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