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桥牌世界冠军防御名局</w:t>
      </w:r>
    </w:p>
    <w:p>
      <w:r>
        <w:rPr>
          <w:rFonts w:ascii="宋体" w:hAnsi="宋体" w:eastAsia="宋体"/>
          <w:sz w:val="24"/>
        </w:rPr>
        <w:t>维克多·莫洛，阿·丁·尼尔森原著；曹铀，陈泽兰编译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桥牌世界冠军防御名局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维克多·莫洛，阿·丁·尼尔森原著；曹铀，陈泽兰编译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本书出售、求购地址：https://www.jiaokey.com/book/detail/10295290.html</w:t>
      </w:r>
    </w:p>
    <w:p>
      <w:r>
        <w:t>更多相关图书推荐：https://www.jiaokey.com</w:t>
      </w:r>
    </w:p>
    <w:p>
      <w:r>
        <w:t>维克多·莫洛，阿·丁·尼尔森原著；曹铀，陈泽兰编译 其他作品：https://www.jiaokey.com/tag/维克多·莫洛，阿·丁·尼尔森原著；曹铀，陈泽兰编译.html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关键词搜索：https://www.jiaokey.com/tag/桥牌世界冠军防御名局.html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