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书名：大学校长应当努力成为社会主义教育家</w:t>
      </w:r>
    </w:p>
    <w:p>
      <w:r>
        <w:t>作者：李钟善主编</w:t>
      </w:r>
    </w:p>
    <w:p>
      <w:r>
        <w:t>出版社：西安：陕西师范大学出版社</w:t>
      </w:r>
    </w:p>
    <w:p>
      <w:r>
        <w:t>出版日期：1989.02</w:t>
      </w:r>
    </w:p>
    <w:p>
      <w:r>
        <w:t>总页数：248</w:t>
      </w:r>
    </w:p>
    <w:p>
      <w:r>
        <w:t>更多请访问教客网: www.jiaokey.com</w:t>
      </w:r>
    </w:p>
    <w:p>
      <w:r>
        <w:t>大学校长应当努力成为社会主义教育家 评论地址：https://www.jiaokey.com/book/detail/10295088.html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