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高级中学课本  中国历史  第1册</w:t>
      </w:r>
    </w:p>
    <w:p>
      <w:r>
        <w:rPr>
          <w:rFonts w:ascii="宋体" w:hAnsi="宋体" w:eastAsia="宋体"/>
          <w:sz w:val="24"/>
        </w:rPr>
        <w:t>邱汉生，陈乐素，汪籛编王剑英助编叶圣陶，巩绍英，朱文叔校订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高级中学课本  中国历史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邱汉生，陈乐素，汪籛编王剑英助编叶圣陶，巩绍英，朱文叔校订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本书出售、求购地址：https://www.jiaokey.com/book/detail/10295057.html</w:t>
      </w:r>
    </w:p>
    <w:p>
      <w:r>
        <w:t>更多相关图书推荐：https://www.jiaokey.com</w:t>
      </w:r>
    </w:p>
    <w:p>
      <w:r>
        <w:t>邱汉生，陈乐素，汪籛编王剑英助编叶圣陶，巩绍英，朱文叔校订 其他作品：https://www.jiaokey.com/tag/邱汉生，陈乐素，汪籛编王剑英助编叶圣陶，巩绍英，朱文叔校订.html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关键词搜索：https://www.jiaokey.com/tag/高级中学课本  中国历史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