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书名：计算机时代的基础知识</w:t>
      </w:r>
    </w:p>
    <w:p>
      <w:r>
        <w:t>作者：（日）品川嘉也，（日）品川泰子著；万永熙等译</w:t>
      </w:r>
    </w:p>
    <w:p>
      <w:r>
        <w:t>出版社：北京：春秋出版社</w:t>
      </w:r>
    </w:p>
    <w:p>
      <w:r>
        <w:t>出版日期：1989.10</w:t>
      </w:r>
    </w:p>
    <w:p>
      <w:r>
        <w:t>总页数：219</w:t>
      </w:r>
    </w:p>
    <w:p>
      <w:r>
        <w:t>更多请访问教客网: www.jiaokey.com</w:t>
      </w:r>
    </w:p>
    <w:p>
      <w:r>
        <w:t>计算机时代的基础知识 评论地址：https://www.jiaokey.com/book/detail/10294490.html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